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F58" w:rsidRDefault="00396F58" w:rsidP="00AD493A">
      <w:r>
        <w:t>Select and answer 4 of the below question—each question is worth 10 points (total 40 points)</w:t>
      </w:r>
    </w:p>
    <w:p w:rsidR="00221BBD" w:rsidRDefault="00AD493A" w:rsidP="00AD493A">
      <w:pPr>
        <w:pStyle w:val="ListParagraph"/>
        <w:numPr>
          <w:ilvl w:val="0"/>
          <w:numId w:val="1"/>
        </w:numPr>
      </w:pPr>
      <w:r>
        <w:t>Vladimir Putin was recently reelected as President of Russia after he was term barred to run for successive office in 2007 (his hand selected protégé, Medvedev was elected President).  In reading the textbook</w:t>
      </w:r>
      <w:r w:rsidR="00454786">
        <w:t xml:space="preserve"> and your understanding of the Soviet Union as well as the country of Russia, what factors may have led the country in his direction (or how did he lead the </w:t>
      </w:r>
      <w:r w:rsidR="00832C5B">
        <w:t>country in this direction</w:t>
      </w:r>
      <w:r w:rsidR="00454786">
        <w:t>)?</w:t>
      </w:r>
      <w:r w:rsidR="005A0BBA">
        <w:t xml:space="preserve"> (you will have to read chapter 30 as well as refer to past information on Russia and the Soviet Union to answer this question)</w:t>
      </w:r>
    </w:p>
    <w:p w:rsidR="00AD493A" w:rsidRDefault="00AD493A" w:rsidP="00AD493A">
      <w:pPr>
        <w:pStyle w:val="ListParagraph"/>
        <w:numPr>
          <w:ilvl w:val="0"/>
          <w:numId w:val="1"/>
        </w:numPr>
      </w:pPr>
      <w:r>
        <w:t>Based on your reading of the text what were two primary difficulties that countries in the Eastern bloc had to deal with after the fa</w:t>
      </w:r>
      <w:r w:rsidR="00832C5B">
        <w:t xml:space="preserve">ll of </w:t>
      </w:r>
      <w:proofErr w:type="gramStart"/>
      <w:r w:rsidR="00832C5B">
        <w:t>c</w:t>
      </w:r>
      <w:r>
        <w:t>ommunism.</w:t>
      </w:r>
      <w:proofErr w:type="gramEnd"/>
      <w:r>
        <w:t xml:space="preserve">  </w:t>
      </w:r>
      <w:r w:rsidR="00832C5B">
        <w:t>Name</w:t>
      </w:r>
      <w:r>
        <w:t xml:space="preserve"> one country that seemed to most ably resolve the problems and one country that seemed to have the most difficulty.</w:t>
      </w:r>
      <w:r w:rsidR="00832C5B">
        <w:t xml:space="preserve"> Provide a description of how and why each of the counties was successful.</w:t>
      </w:r>
    </w:p>
    <w:p w:rsidR="00AD493A" w:rsidRDefault="00AD493A" w:rsidP="00AD493A">
      <w:pPr>
        <w:pStyle w:val="ListParagraph"/>
        <w:numPr>
          <w:ilvl w:val="0"/>
          <w:numId w:val="1"/>
        </w:numPr>
      </w:pPr>
      <w:r>
        <w:t xml:space="preserve">In 1980 Tito died, in 1984 Yugoslavia hosted the Winter Olympics yet less than 10 years later, Yugoslavia ceased to exist.  Review your maps, past materials in the textbook and the description provided in Chapter 30 and state how and why Yugoslavia </w:t>
      </w:r>
      <w:r w:rsidR="00832C5B">
        <w:t>went into oblivion.</w:t>
      </w:r>
    </w:p>
    <w:p w:rsidR="00AD493A" w:rsidRDefault="005A0BBA" w:rsidP="00AD493A">
      <w:pPr>
        <w:pStyle w:val="ListParagraph"/>
        <w:numPr>
          <w:ilvl w:val="0"/>
          <w:numId w:val="1"/>
        </w:numPr>
      </w:pPr>
      <w:r>
        <w:t>Describe</w:t>
      </w:r>
      <w:r w:rsidR="00AD493A">
        <w:t xml:space="preserve"> (paraphrase-don’t rewrite the textbook) the directions the various western European governments took post 1985 and in what ways those directions diverged from the path of a more unified European continent.</w:t>
      </w:r>
    </w:p>
    <w:p w:rsidR="00454786" w:rsidRDefault="00454786" w:rsidP="00AD493A">
      <w:pPr>
        <w:pStyle w:val="ListParagraph"/>
        <w:numPr>
          <w:ilvl w:val="0"/>
          <w:numId w:val="1"/>
        </w:numPr>
      </w:pPr>
      <w:r>
        <w:t xml:space="preserve">What factors made the unification </w:t>
      </w:r>
      <w:r w:rsidR="00832C5B">
        <w:t xml:space="preserve">of Germany </w:t>
      </w:r>
      <w:r>
        <w:t>more difficult, what factors made it less difficult and as the 100</w:t>
      </w:r>
      <w:r w:rsidRPr="00454786">
        <w:rPr>
          <w:vertAlign w:val="superscript"/>
        </w:rPr>
        <w:t>th</w:t>
      </w:r>
      <w:r>
        <w:t xml:space="preserve"> anniversary of the beginning of WWI is memorialized in just 2 years, should Europe and/or the rest of the world be concerned about Germany role as </w:t>
      </w:r>
      <w:r w:rsidR="00396F58">
        <w:t>Europe’s</w:t>
      </w:r>
      <w:r>
        <w:t xml:space="preserve"> most populous country</w:t>
      </w:r>
      <w:r w:rsidR="00396F58">
        <w:t xml:space="preserve"> (note Russia has a larger overall population but if only Russia’s European population is included it’s smaller than Germany)</w:t>
      </w:r>
      <w:r>
        <w:t xml:space="preserve"> </w:t>
      </w:r>
      <w:r w:rsidR="00396F58">
        <w:t>as well as its</w:t>
      </w:r>
      <w:r>
        <w:t xml:space="preserve"> most economically </w:t>
      </w:r>
      <w:r w:rsidR="005A0BBA">
        <w:t>powerful country?</w:t>
      </w:r>
    </w:p>
    <w:p w:rsidR="00AD493A" w:rsidRDefault="00AD493A" w:rsidP="00AD493A">
      <w:pPr>
        <w:pStyle w:val="ListParagraph"/>
        <w:numPr>
          <w:ilvl w:val="0"/>
          <w:numId w:val="1"/>
        </w:numPr>
      </w:pPr>
      <w:r>
        <w:t>As the textbook notes after the fall of the Soviet Union in 1991 and the success of the Coalition during the 1</w:t>
      </w:r>
      <w:r w:rsidRPr="00AD493A">
        <w:rPr>
          <w:vertAlign w:val="superscript"/>
        </w:rPr>
        <w:t>st</w:t>
      </w:r>
      <w:r>
        <w:t xml:space="preserve"> Gulf War, “many observers were optimistic” of a “New World Order”.  In what ways has the post 91 world been a New World Order and in what ways has it been more of the same?</w:t>
      </w:r>
      <w:r w:rsidR="00832C5B">
        <w:t xml:space="preserve"> (</w:t>
      </w:r>
      <w:proofErr w:type="gramStart"/>
      <w:r w:rsidR="00832C5B">
        <w:t>your</w:t>
      </w:r>
      <w:proofErr w:type="gramEnd"/>
      <w:r w:rsidR="00832C5B">
        <w:t xml:space="preserve"> answer should focus on Europe, though you can introduce events happening outside of Europe-so long as the emphasis is on how they affected European countries).</w:t>
      </w:r>
    </w:p>
    <w:p w:rsidR="00AD493A" w:rsidRDefault="00454786" w:rsidP="00AD493A">
      <w:pPr>
        <w:pStyle w:val="ListParagraph"/>
        <w:numPr>
          <w:ilvl w:val="0"/>
          <w:numId w:val="1"/>
        </w:numPr>
      </w:pPr>
      <w:r>
        <w:t>You are the oracle!- Make three predictions about European life  in terms of culture, gender roles, religion and/or politics 20 years hence based on your understanding of European history and the direction of Europe over the last 20 years (save these in a time capsule for the year 2032!).</w:t>
      </w:r>
      <w:bookmarkStart w:id="0" w:name="_GoBack"/>
      <w:bookmarkEnd w:id="0"/>
    </w:p>
    <w:sectPr w:rsidR="00AD49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AA1901"/>
    <w:multiLevelType w:val="hybridMultilevel"/>
    <w:tmpl w:val="A1385B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93A"/>
    <w:rsid w:val="00221BBD"/>
    <w:rsid w:val="00396F58"/>
    <w:rsid w:val="00454786"/>
    <w:rsid w:val="005A0BBA"/>
    <w:rsid w:val="007B7918"/>
    <w:rsid w:val="00832C5B"/>
    <w:rsid w:val="00AD4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9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9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3</cp:revision>
  <dcterms:created xsi:type="dcterms:W3CDTF">2012-04-13T15:58:00Z</dcterms:created>
  <dcterms:modified xsi:type="dcterms:W3CDTF">2012-04-13T16:00:00Z</dcterms:modified>
</cp:coreProperties>
</file>